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FCBF" w14:textId="520BC170" w:rsidR="003A25E0" w:rsidRPr="004C5D81" w:rsidRDefault="00466498" w:rsidP="004C5D81">
      <w:pPr>
        <w:pStyle w:val="a3"/>
        <w:tabs>
          <w:tab w:val="left" w:pos="3060"/>
          <w:tab w:val="center" w:pos="4419"/>
        </w:tabs>
        <w:jc w:val="left"/>
        <w:rPr>
          <w:rFonts w:ascii="ＭＳ 明朝" w:hAnsi="ＭＳ 明朝"/>
          <w:sz w:val="36"/>
        </w:rPr>
      </w:pPr>
      <w:r>
        <w:rPr>
          <w:sz w:val="36"/>
        </w:rPr>
        <w:tab/>
      </w:r>
      <w:r w:rsidRPr="00CA028B">
        <w:rPr>
          <w:rFonts w:ascii="ＭＳ 明朝" w:hAnsi="ＭＳ 明朝"/>
          <w:sz w:val="36"/>
        </w:rPr>
        <w:tab/>
      </w:r>
      <w:r w:rsidR="00526979" w:rsidRPr="00CA028B">
        <w:rPr>
          <w:rFonts w:ascii="ＭＳ 明朝" w:hAnsi="ＭＳ 明朝" w:hint="eastAsia"/>
          <w:sz w:val="36"/>
        </w:rPr>
        <w:t>仕　　様　　書</w:t>
      </w:r>
    </w:p>
    <w:p w14:paraId="216DFF75" w14:textId="77777777" w:rsidR="00B54A62" w:rsidRDefault="00B54A62">
      <w:pPr>
        <w:rPr>
          <w:b/>
        </w:rPr>
      </w:pPr>
    </w:p>
    <w:p w14:paraId="6CDC4403" w14:textId="77777777" w:rsidR="00682FC9" w:rsidRDefault="00682FC9">
      <w:pPr>
        <w:rPr>
          <w:b/>
        </w:rPr>
      </w:pPr>
    </w:p>
    <w:p w14:paraId="13EDFDB4" w14:textId="1FEA63CE" w:rsidR="002158F0" w:rsidRPr="002674D3" w:rsidRDefault="00526979" w:rsidP="002674D3">
      <w:pPr>
        <w:rPr>
          <w:szCs w:val="21"/>
        </w:rPr>
      </w:pPr>
      <w:r w:rsidRPr="002674D3">
        <w:rPr>
          <w:rFonts w:hint="eastAsia"/>
          <w:szCs w:val="21"/>
        </w:rPr>
        <w:t xml:space="preserve">１　</w:t>
      </w:r>
      <w:r w:rsidR="005A0752">
        <w:rPr>
          <w:rFonts w:hint="eastAsia"/>
          <w:szCs w:val="21"/>
        </w:rPr>
        <w:t>契約内容</w:t>
      </w:r>
    </w:p>
    <w:p w14:paraId="763D2F06" w14:textId="1E872358" w:rsidR="00D45EA1" w:rsidRPr="00682FC9" w:rsidRDefault="00F853CE" w:rsidP="00682FC9">
      <w:pPr>
        <w:pStyle w:val="a3"/>
        <w:ind w:firstLineChars="200" w:firstLine="420"/>
        <w:rPr>
          <w:szCs w:val="21"/>
        </w:rPr>
      </w:pPr>
      <w:r>
        <w:rPr>
          <w:rFonts w:asciiTheme="minorEastAsia" w:eastAsiaTheme="minorEastAsia" w:hAnsiTheme="minorEastAsia" w:hint="eastAsia"/>
        </w:rPr>
        <w:t>ポータブルⅩ線撮影装置</w:t>
      </w:r>
    </w:p>
    <w:p w14:paraId="38780005" w14:textId="77777777" w:rsidR="00757C1F" w:rsidRDefault="00757C1F" w:rsidP="00D45EA1"/>
    <w:p w14:paraId="50F13F07" w14:textId="77777777" w:rsidR="00682FC9" w:rsidRPr="00D45EA1" w:rsidRDefault="00682FC9" w:rsidP="00D45EA1"/>
    <w:p w14:paraId="3DBA9EC2" w14:textId="2B613738" w:rsidR="0069106F" w:rsidRDefault="0000256C" w:rsidP="00394424">
      <w:pPr>
        <w:spacing w:line="360" w:lineRule="auto"/>
        <w:rPr>
          <w:szCs w:val="21"/>
        </w:rPr>
      </w:pPr>
      <w:r>
        <w:rPr>
          <w:rFonts w:hint="eastAsia"/>
          <w:szCs w:val="21"/>
        </w:rPr>
        <w:t>２　規格・数量</w:t>
      </w:r>
    </w:p>
    <w:p w14:paraId="782A67E6" w14:textId="112EA035" w:rsidR="005A0752" w:rsidRPr="00D45EA1" w:rsidRDefault="005A0752" w:rsidP="00D45EA1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　</w:t>
      </w:r>
      <w:r w:rsidR="00B876CC">
        <w:rPr>
          <w:rFonts w:hint="eastAsia"/>
          <w:szCs w:val="21"/>
        </w:rPr>
        <w:t xml:space="preserve">　</w:t>
      </w:r>
      <w:r w:rsidR="00F853CE">
        <w:rPr>
          <w:rFonts w:hint="eastAsia"/>
          <w:szCs w:val="21"/>
        </w:rPr>
        <w:t>富士フイルムメディカル</w:t>
      </w:r>
      <w:r>
        <w:rPr>
          <w:rFonts w:hint="eastAsia"/>
          <w:szCs w:val="21"/>
        </w:rPr>
        <w:t>㈱製</w:t>
      </w:r>
    </w:p>
    <w:tbl>
      <w:tblPr>
        <w:tblStyle w:val="1"/>
        <w:tblW w:w="906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508"/>
        <w:gridCol w:w="3288"/>
        <w:gridCol w:w="700"/>
      </w:tblGrid>
      <w:tr w:rsidR="00AD3383" w:rsidRPr="00AD3383" w14:paraId="644A0D9C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B6951DE" w14:textId="77777777" w:rsidR="00AD3383" w:rsidRPr="00DA6058" w:rsidRDefault="00AD3383" w:rsidP="00D179A6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Hlk204675826"/>
            <w:r w:rsidRPr="00DA6058">
              <w:rPr>
                <w:rFonts w:asciiTheme="minorEastAsia" w:hAnsiTheme="minorEastAsia" w:hint="eastAsia"/>
                <w:szCs w:val="21"/>
              </w:rPr>
              <w:t>No.</w:t>
            </w:r>
          </w:p>
        </w:tc>
        <w:tc>
          <w:tcPr>
            <w:tcW w:w="4508" w:type="dxa"/>
            <w:vAlign w:val="center"/>
          </w:tcPr>
          <w:p w14:paraId="52767FDF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品　　　　名</w:t>
            </w:r>
          </w:p>
        </w:tc>
        <w:tc>
          <w:tcPr>
            <w:tcW w:w="3288" w:type="dxa"/>
            <w:vAlign w:val="center"/>
          </w:tcPr>
          <w:p w14:paraId="27148021" w14:textId="77777777" w:rsidR="00AD3383" w:rsidRPr="00DA6058" w:rsidRDefault="000F1F3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規格</w:t>
            </w:r>
            <w:r w:rsidR="00AD3383" w:rsidRPr="00DA6058">
              <w:rPr>
                <w:rFonts w:asciiTheme="minorEastAsia" w:hAnsiTheme="minorEastAsia" w:hint="eastAsia"/>
                <w:szCs w:val="21"/>
              </w:rPr>
              <w:t>等</w:t>
            </w:r>
          </w:p>
        </w:tc>
        <w:tc>
          <w:tcPr>
            <w:tcW w:w="700" w:type="dxa"/>
            <w:vAlign w:val="center"/>
          </w:tcPr>
          <w:p w14:paraId="58843DF7" w14:textId="77777777" w:rsidR="00AD3383" w:rsidRPr="00DA6058" w:rsidRDefault="00AD3383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A6058">
              <w:rPr>
                <w:rFonts w:asciiTheme="minorEastAsia" w:hAnsiTheme="minorEastAsia" w:hint="eastAsia"/>
                <w:szCs w:val="21"/>
              </w:rPr>
              <w:t>数量</w:t>
            </w:r>
          </w:p>
        </w:tc>
      </w:tr>
      <w:tr w:rsidR="00AD3383" w:rsidRPr="00AD3383" w14:paraId="3185931E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07F9148F" w14:textId="741FA4E3" w:rsidR="00AD3383" w:rsidRPr="00DA6058" w:rsidRDefault="007F418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1" w:name="_Hlk204782823"/>
            <w:bookmarkStart w:id="2" w:name="_Hlk206491162"/>
            <w:r>
              <w:rPr>
                <w:rFonts w:asciiTheme="minorEastAsia" w:hAnsiTheme="minorEastAsia" w:hint="eastAsia"/>
                <w:szCs w:val="21"/>
              </w:rPr>
              <w:t>01</w:t>
            </w:r>
          </w:p>
        </w:tc>
        <w:tc>
          <w:tcPr>
            <w:tcW w:w="4508" w:type="dxa"/>
            <w:vAlign w:val="center"/>
          </w:tcPr>
          <w:p w14:paraId="7996613A" w14:textId="111EEB55" w:rsidR="001F5E7B" w:rsidRPr="007B74AF" w:rsidRDefault="008F2EAC" w:rsidP="00A6498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CALNEO AQRO</w:t>
            </w:r>
          </w:p>
        </w:tc>
        <w:tc>
          <w:tcPr>
            <w:tcW w:w="3288" w:type="dxa"/>
            <w:vAlign w:val="center"/>
          </w:tcPr>
          <w:p w14:paraId="191CDF84" w14:textId="0394E7E2" w:rsidR="00884E39" w:rsidRPr="00050695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DR-XD 1000 MBL WIN10 LED</w:t>
            </w:r>
          </w:p>
        </w:tc>
        <w:tc>
          <w:tcPr>
            <w:tcW w:w="700" w:type="dxa"/>
            <w:vAlign w:val="center"/>
          </w:tcPr>
          <w:p w14:paraId="03B77EBC" w14:textId="571BAF92" w:rsidR="00AD3383" w:rsidRPr="00DA6058" w:rsidRDefault="008F2EA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bookmarkEnd w:id="1"/>
      <w:tr w:rsidR="00C86D46" w:rsidRPr="00AD3383" w14:paraId="5C8191A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59494635" w14:textId="118418D7" w:rsidR="00C86D46" w:rsidRDefault="008F2EA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02</w:t>
            </w:r>
          </w:p>
        </w:tc>
        <w:tc>
          <w:tcPr>
            <w:tcW w:w="4508" w:type="dxa"/>
            <w:vAlign w:val="center"/>
          </w:tcPr>
          <w:p w14:paraId="6B174E12" w14:textId="49C60638" w:rsidR="007F418C" w:rsidRPr="007F418C" w:rsidRDefault="008F2EAC" w:rsidP="007F418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AQRO用バッテリー</w:t>
            </w:r>
          </w:p>
        </w:tc>
        <w:tc>
          <w:tcPr>
            <w:tcW w:w="3288" w:type="dxa"/>
            <w:vAlign w:val="center"/>
          </w:tcPr>
          <w:p w14:paraId="781AFB2D" w14:textId="1E2B15CF" w:rsidR="00C86D46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DR-XD 1000 BATTERY</w:t>
            </w:r>
          </w:p>
        </w:tc>
        <w:tc>
          <w:tcPr>
            <w:tcW w:w="700" w:type="dxa"/>
            <w:vAlign w:val="center"/>
          </w:tcPr>
          <w:p w14:paraId="3E22EA41" w14:textId="58E5D881" w:rsidR="00C86D46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03290D" w:rsidRPr="00AD3383" w14:paraId="2F559E6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04A0EBBE" w14:textId="300DCE16" w:rsidR="0003290D" w:rsidRDefault="008F2EAC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03</w:t>
            </w:r>
          </w:p>
        </w:tc>
        <w:tc>
          <w:tcPr>
            <w:tcW w:w="4508" w:type="dxa"/>
            <w:vAlign w:val="center"/>
          </w:tcPr>
          <w:p w14:paraId="2C808907" w14:textId="7BE14B6F" w:rsidR="0003290D" w:rsidRDefault="008F2EAC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AQRO用Bluetoothバーコードリーダーキット</w:t>
            </w:r>
          </w:p>
        </w:tc>
        <w:tc>
          <w:tcPr>
            <w:tcW w:w="3288" w:type="dxa"/>
            <w:vAlign w:val="center"/>
          </w:tcPr>
          <w:p w14:paraId="5A15A370" w14:textId="61BF7DC4" w:rsidR="0003290D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CLN AQRO BT BCR KIT</w:t>
            </w:r>
          </w:p>
        </w:tc>
        <w:tc>
          <w:tcPr>
            <w:tcW w:w="700" w:type="dxa"/>
            <w:vAlign w:val="center"/>
          </w:tcPr>
          <w:p w14:paraId="0B2BEDFC" w14:textId="40AF9C40" w:rsidR="0003290D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D72B96" w:rsidRPr="00AD3383" w14:paraId="0BFF44B1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45BDFFCE" w14:textId="5603ADE0" w:rsidR="00D72B96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04</w:t>
            </w:r>
          </w:p>
        </w:tc>
        <w:tc>
          <w:tcPr>
            <w:tcW w:w="4508" w:type="dxa"/>
            <w:vAlign w:val="center"/>
          </w:tcPr>
          <w:p w14:paraId="250B6412" w14:textId="63AB00C6" w:rsidR="00D72B96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AQRO用X線防護エプロンハンガー</w:t>
            </w:r>
          </w:p>
        </w:tc>
        <w:tc>
          <w:tcPr>
            <w:tcW w:w="3288" w:type="dxa"/>
            <w:vAlign w:val="center"/>
          </w:tcPr>
          <w:p w14:paraId="410ABF09" w14:textId="41C22C23" w:rsidR="00D72B96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DR-XD 1000 APRON HANGER</w:t>
            </w:r>
          </w:p>
        </w:tc>
        <w:tc>
          <w:tcPr>
            <w:tcW w:w="700" w:type="dxa"/>
            <w:vAlign w:val="center"/>
          </w:tcPr>
          <w:p w14:paraId="544F9476" w14:textId="65528A08" w:rsidR="00D72B96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E73729" w:rsidRPr="00AD3383" w14:paraId="3CC5FC9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38068C5" w14:textId="4E29D3DC" w:rsidR="00E73729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05</w:t>
            </w:r>
          </w:p>
        </w:tc>
        <w:tc>
          <w:tcPr>
            <w:tcW w:w="4508" w:type="dxa"/>
            <w:vAlign w:val="center"/>
          </w:tcPr>
          <w:p w14:paraId="40400E3B" w14:textId="4A532FFA" w:rsidR="003300D4" w:rsidRPr="007F418C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AQRO用モニターカバー</w:t>
            </w:r>
          </w:p>
        </w:tc>
        <w:tc>
          <w:tcPr>
            <w:tcW w:w="3288" w:type="dxa"/>
            <w:vAlign w:val="center"/>
          </w:tcPr>
          <w:p w14:paraId="746EBDE7" w14:textId="290F860E" w:rsidR="003300D4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MONITOR COVER FOR AQRO</w:t>
            </w:r>
          </w:p>
        </w:tc>
        <w:tc>
          <w:tcPr>
            <w:tcW w:w="700" w:type="dxa"/>
            <w:vAlign w:val="center"/>
          </w:tcPr>
          <w:p w14:paraId="57784A44" w14:textId="179F565B" w:rsidR="00E73729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E73729" w:rsidRPr="00AD3383" w14:paraId="5E310A06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143F3AB" w14:textId="13E28DE7" w:rsidR="00E73729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06</w:t>
            </w:r>
          </w:p>
        </w:tc>
        <w:tc>
          <w:tcPr>
            <w:tcW w:w="4508" w:type="dxa"/>
            <w:vAlign w:val="center"/>
          </w:tcPr>
          <w:p w14:paraId="76E7B2DF" w14:textId="3F4E0192" w:rsidR="00E73729" w:rsidRPr="007F418C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無線LANアダプター 5.2GHz</w:t>
            </w:r>
          </w:p>
        </w:tc>
        <w:tc>
          <w:tcPr>
            <w:tcW w:w="3288" w:type="dxa"/>
            <w:vAlign w:val="center"/>
          </w:tcPr>
          <w:p w14:paraId="31C6075A" w14:textId="4CF6BCCF" w:rsidR="00E73729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Archer T2U V3.0</w:t>
            </w:r>
          </w:p>
        </w:tc>
        <w:tc>
          <w:tcPr>
            <w:tcW w:w="700" w:type="dxa"/>
            <w:vAlign w:val="center"/>
          </w:tcPr>
          <w:p w14:paraId="1514E8BB" w14:textId="1F2EA2CD" w:rsidR="00E73729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5A0752" w:rsidRPr="00AD3383" w14:paraId="04689A98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ED054AF" w14:textId="715D0C61" w:rsidR="005A0752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07</w:t>
            </w:r>
          </w:p>
        </w:tc>
        <w:tc>
          <w:tcPr>
            <w:tcW w:w="4508" w:type="dxa"/>
            <w:vAlign w:val="center"/>
          </w:tcPr>
          <w:p w14:paraId="094D952B" w14:textId="25E9AD06" w:rsidR="005A0752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CALNEO FLOW G47</w:t>
            </w:r>
          </w:p>
        </w:tc>
        <w:tc>
          <w:tcPr>
            <w:tcW w:w="3288" w:type="dxa"/>
            <w:vAlign w:val="center"/>
          </w:tcPr>
          <w:p w14:paraId="00605310" w14:textId="383CC921" w:rsidR="005A0752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DR-ID 1831 SE</w:t>
            </w:r>
          </w:p>
        </w:tc>
        <w:tc>
          <w:tcPr>
            <w:tcW w:w="700" w:type="dxa"/>
            <w:vAlign w:val="center"/>
          </w:tcPr>
          <w:p w14:paraId="0A5F4862" w14:textId="24A2015A" w:rsidR="005A0752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5A0752" w:rsidRPr="00AD3383" w14:paraId="56F3006E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B7F779D" w14:textId="55456BEB" w:rsidR="005A0752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08</w:t>
            </w:r>
          </w:p>
        </w:tc>
        <w:tc>
          <w:tcPr>
            <w:tcW w:w="4508" w:type="dxa"/>
            <w:vAlign w:val="center"/>
          </w:tcPr>
          <w:p w14:paraId="541C87B8" w14:textId="780B89AB" w:rsidR="005A0752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Flow用バッテリパック（軽量タイプ）</w:t>
            </w:r>
          </w:p>
        </w:tc>
        <w:tc>
          <w:tcPr>
            <w:tcW w:w="3288" w:type="dxa"/>
            <w:vAlign w:val="center"/>
          </w:tcPr>
          <w:p w14:paraId="658F74D5" w14:textId="4CBF24B1" w:rsidR="005A0752" w:rsidRPr="003300D4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DR1800 SE BATTERY S</w:t>
            </w:r>
          </w:p>
        </w:tc>
        <w:tc>
          <w:tcPr>
            <w:tcW w:w="700" w:type="dxa"/>
            <w:vAlign w:val="center"/>
          </w:tcPr>
          <w:p w14:paraId="4B820B29" w14:textId="52A2DBE3" w:rsidR="005A0752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２</w:t>
            </w:r>
          </w:p>
        </w:tc>
      </w:tr>
      <w:tr w:rsidR="005A0752" w:rsidRPr="00AD3383" w14:paraId="0F4203F4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19D719F1" w14:textId="765907B0" w:rsidR="005A0752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09</w:t>
            </w:r>
          </w:p>
        </w:tc>
        <w:tc>
          <w:tcPr>
            <w:tcW w:w="4508" w:type="dxa"/>
            <w:vAlign w:val="center"/>
          </w:tcPr>
          <w:p w14:paraId="6C0AF2B0" w14:textId="568EC356" w:rsidR="005A0752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黒化処理ソフトウェア（ライセンス）</w:t>
            </w:r>
          </w:p>
        </w:tc>
        <w:tc>
          <w:tcPr>
            <w:tcW w:w="3288" w:type="dxa"/>
            <w:vAlign w:val="center"/>
          </w:tcPr>
          <w:p w14:paraId="7B0D365B" w14:textId="0C989E42" w:rsidR="005A0752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DX CL SHUTTER-PROC SWL</w:t>
            </w:r>
          </w:p>
        </w:tc>
        <w:tc>
          <w:tcPr>
            <w:tcW w:w="700" w:type="dxa"/>
            <w:vAlign w:val="center"/>
          </w:tcPr>
          <w:p w14:paraId="44EB3AF8" w14:textId="16BA522F" w:rsidR="005A0752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73AB5" w:rsidRPr="00AD3383" w14:paraId="223EF303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2D7FC9A8" w14:textId="1E775BF3" w:rsidR="00673AB5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4508" w:type="dxa"/>
            <w:vAlign w:val="center"/>
          </w:tcPr>
          <w:p w14:paraId="6BC2C0C0" w14:textId="77777777" w:rsidR="00673AB5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DICOM接続ソフトウェア：MWM</w:t>
            </w:r>
          </w:p>
          <w:p w14:paraId="1A680D5F" w14:textId="75FAD4B9" w:rsidR="00305CEE" w:rsidRPr="00305CEE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（患者</w:t>
            </w:r>
            <w:r w:rsidR="00741549">
              <w:rPr>
                <w:rFonts w:ascii="ＭＳ 明朝" w:hAnsi="ＭＳ 明朝" w:hint="eastAsia"/>
              </w:rPr>
              <w:t>＋</w:t>
            </w:r>
            <w:r>
              <w:rPr>
                <w:rFonts w:ascii="ＭＳ 明朝" w:hAnsi="ＭＳ 明朝" w:hint="eastAsia"/>
              </w:rPr>
              <w:t>メニュー情報）（ライセンス）</w:t>
            </w:r>
          </w:p>
        </w:tc>
        <w:tc>
          <w:tcPr>
            <w:tcW w:w="3288" w:type="dxa"/>
            <w:vAlign w:val="center"/>
          </w:tcPr>
          <w:p w14:paraId="24D5B919" w14:textId="53C6E404" w:rsidR="00673AB5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DX CL DICOM ORDER MWM SWL</w:t>
            </w:r>
          </w:p>
        </w:tc>
        <w:tc>
          <w:tcPr>
            <w:tcW w:w="700" w:type="dxa"/>
            <w:vAlign w:val="center"/>
          </w:tcPr>
          <w:p w14:paraId="362AC7C7" w14:textId="3B14FAC0" w:rsidR="00673AB5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73AB5" w:rsidRPr="00AD3383" w14:paraId="3F8FF042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5354359C" w14:textId="2FE1E7FB" w:rsidR="00673AB5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4508" w:type="dxa"/>
            <w:vAlign w:val="center"/>
          </w:tcPr>
          <w:p w14:paraId="609976B7" w14:textId="733AF9E8" w:rsidR="00673AB5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F-RIS接続ソフトウェア（ライセンス）</w:t>
            </w:r>
          </w:p>
        </w:tc>
        <w:tc>
          <w:tcPr>
            <w:tcW w:w="3288" w:type="dxa"/>
            <w:vAlign w:val="center"/>
          </w:tcPr>
          <w:p w14:paraId="7A6C2A89" w14:textId="33C323CB" w:rsidR="00673AB5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DX CL ORDER ONLINE TST SWL</w:t>
            </w:r>
          </w:p>
        </w:tc>
        <w:tc>
          <w:tcPr>
            <w:tcW w:w="700" w:type="dxa"/>
            <w:vAlign w:val="center"/>
          </w:tcPr>
          <w:p w14:paraId="22A8C4BB" w14:textId="020A72BD" w:rsidR="00673AB5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73AB5" w:rsidRPr="00AD3383" w14:paraId="705EA409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63305841" w14:textId="7B728449" w:rsidR="00673AB5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4508" w:type="dxa"/>
            <w:vAlign w:val="center"/>
          </w:tcPr>
          <w:p w14:paraId="50B6997E" w14:textId="07B36259" w:rsidR="00673AB5" w:rsidRPr="0003290D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MFP/ダイナミック処理ソフト（ライセンス）</w:t>
            </w:r>
          </w:p>
        </w:tc>
        <w:tc>
          <w:tcPr>
            <w:tcW w:w="3288" w:type="dxa"/>
            <w:vAlign w:val="center"/>
          </w:tcPr>
          <w:p w14:paraId="082B557D" w14:textId="5781158F" w:rsidR="00673AB5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DX CL DYN VISUAL II SWL</w:t>
            </w:r>
          </w:p>
        </w:tc>
        <w:tc>
          <w:tcPr>
            <w:tcW w:w="700" w:type="dxa"/>
            <w:vAlign w:val="center"/>
          </w:tcPr>
          <w:p w14:paraId="017B404E" w14:textId="54F49D9C" w:rsidR="00673AB5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673AB5" w:rsidRPr="00AD3383" w14:paraId="55877DBB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4EA2392" w14:textId="6BEF396F" w:rsidR="00673AB5" w:rsidRDefault="00305CE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4508" w:type="dxa"/>
            <w:vAlign w:val="center"/>
          </w:tcPr>
          <w:p w14:paraId="15635A81" w14:textId="18D00249" w:rsidR="00673AB5" w:rsidRDefault="00305CE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AQRO用異物認識機能増設メモリ（4GB）</w:t>
            </w:r>
          </w:p>
        </w:tc>
        <w:tc>
          <w:tcPr>
            <w:tcW w:w="3288" w:type="dxa"/>
            <w:vAlign w:val="center"/>
          </w:tcPr>
          <w:p w14:paraId="1F93BEC3" w14:textId="6EE9B31A" w:rsidR="00673AB5" w:rsidRDefault="00682FC9" w:rsidP="00884E39">
            <w:pPr>
              <w:jc w:val="left"/>
              <w:rPr>
                <w:rFonts w:asciiTheme="minorEastAsia" w:hAnsiTheme="minorEastAsia"/>
                <w:szCs w:val="21"/>
              </w:rPr>
            </w:pPr>
            <w:r w:rsidRPr="00682FC9">
              <w:rPr>
                <w:rFonts w:asciiTheme="minorEastAsia" w:hAnsiTheme="minorEastAsia"/>
                <w:szCs w:val="21"/>
              </w:rPr>
              <w:t>DR-XD 1000 MEMORY EXP KIT A</w:t>
            </w:r>
          </w:p>
        </w:tc>
        <w:tc>
          <w:tcPr>
            <w:tcW w:w="700" w:type="dxa"/>
            <w:vAlign w:val="center"/>
          </w:tcPr>
          <w:p w14:paraId="020A05A7" w14:textId="2FC0902C" w:rsidR="00673AB5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  <w:tr w:rsidR="008C6277" w:rsidRPr="00AD3383" w14:paraId="39A48CB8" w14:textId="77777777" w:rsidTr="00305CEE">
        <w:trPr>
          <w:trHeight w:val="510"/>
          <w:jc w:val="center"/>
        </w:trPr>
        <w:tc>
          <w:tcPr>
            <w:tcW w:w="567" w:type="dxa"/>
            <w:vAlign w:val="center"/>
          </w:tcPr>
          <w:p w14:paraId="307BC3DC" w14:textId="7C4C7A41" w:rsidR="008C6277" w:rsidRDefault="00D05D6E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4508" w:type="dxa"/>
            <w:vAlign w:val="center"/>
          </w:tcPr>
          <w:p w14:paraId="17159608" w14:textId="3EC14486" w:rsidR="008C6277" w:rsidRDefault="00D05D6E" w:rsidP="007F418C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Windows Client Access License（5CAL）</w:t>
            </w:r>
          </w:p>
        </w:tc>
        <w:tc>
          <w:tcPr>
            <w:tcW w:w="3288" w:type="dxa"/>
            <w:vAlign w:val="center"/>
          </w:tcPr>
          <w:p w14:paraId="322972D8" w14:textId="77777777" w:rsidR="008C6277" w:rsidRDefault="008C6277" w:rsidP="00884E3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B279C4F" w14:textId="4EE411AE" w:rsidR="008C6277" w:rsidRDefault="00682FC9" w:rsidP="00AD338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１</w:t>
            </w:r>
          </w:p>
        </w:tc>
      </w:tr>
    </w:tbl>
    <w:bookmarkEnd w:id="0"/>
    <w:bookmarkEnd w:id="2"/>
    <w:p w14:paraId="1D06ED47" w14:textId="616F97A5" w:rsidR="00561E36" w:rsidRDefault="00757C1F">
      <w:pPr>
        <w:pStyle w:val="a3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B706CA8" w14:textId="3475D672" w:rsidR="00757C1F" w:rsidRDefault="00757C1F" w:rsidP="00757C1F">
      <w:r>
        <w:rPr>
          <w:rFonts w:hint="eastAsia"/>
        </w:rPr>
        <w:t xml:space="preserve">　※線量測定を実施すること。</w:t>
      </w:r>
    </w:p>
    <w:p w14:paraId="3C7B303F" w14:textId="4C52048A" w:rsidR="00757C1F" w:rsidRDefault="00757C1F" w:rsidP="00757C1F">
      <w:r>
        <w:rPr>
          <w:rFonts w:hint="eastAsia"/>
        </w:rPr>
        <w:t xml:space="preserve">　※当院の</w:t>
      </w:r>
      <w:r w:rsidR="00682FC9">
        <w:rPr>
          <w:rFonts w:hint="eastAsia"/>
        </w:rPr>
        <w:t>次のシステムと接続すること。</w:t>
      </w:r>
    </w:p>
    <w:p w14:paraId="53A2564A" w14:textId="5D58FB8D" w:rsidR="00682FC9" w:rsidRDefault="00682FC9" w:rsidP="00682FC9">
      <w:r>
        <w:rPr>
          <w:rFonts w:hint="eastAsia"/>
        </w:rPr>
        <w:t xml:space="preserve">　　①富士フイルムメディカル㈱製　</w:t>
      </w:r>
      <w:r w:rsidRPr="00682FC9">
        <w:t>放射線情報管理システム</w:t>
      </w:r>
      <w:r>
        <w:rPr>
          <w:rFonts w:hint="eastAsia"/>
        </w:rPr>
        <w:t>（</w:t>
      </w:r>
      <w:r>
        <w:rPr>
          <w:rFonts w:hint="eastAsia"/>
        </w:rPr>
        <w:t>F-RIS</w:t>
      </w:r>
      <w:r>
        <w:rPr>
          <w:rFonts w:hint="eastAsia"/>
        </w:rPr>
        <w:t>）</w:t>
      </w:r>
    </w:p>
    <w:p w14:paraId="679240B1" w14:textId="06D49959" w:rsidR="00682FC9" w:rsidRPr="00682FC9" w:rsidRDefault="00682FC9" w:rsidP="00682FC9">
      <w:r>
        <w:rPr>
          <w:rFonts w:hint="eastAsia"/>
        </w:rPr>
        <w:t xml:space="preserve">　　②富士フイルムメディカル㈱製　医用画像情報システム（</w:t>
      </w:r>
      <w:r>
        <w:rPr>
          <w:rFonts w:hint="eastAsia"/>
        </w:rPr>
        <w:t>SYNAPSE</w:t>
      </w:r>
      <w:r>
        <w:rPr>
          <w:rFonts w:hint="eastAsia"/>
        </w:rPr>
        <w:t>）</w:t>
      </w:r>
    </w:p>
    <w:p w14:paraId="1CFF16DA" w14:textId="77777777" w:rsidR="00757C1F" w:rsidRDefault="00757C1F" w:rsidP="00757C1F"/>
    <w:p w14:paraId="26F1E486" w14:textId="77777777" w:rsidR="00682FC9" w:rsidRDefault="00682FC9" w:rsidP="00757C1F"/>
    <w:p w14:paraId="1E242012" w14:textId="77777777" w:rsidR="00682FC9" w:rsidRDefault="00682FC9" w:rsidP="00757C1F"/>
    <w:p w14:paraId="6C4425FA" w14:textId="5F88C553" w:rsidR="00526979" w:rsidRPr="001204FC" w:rsidRDefault="00526979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lastRenderedPageBreak/>
        <w:t>３　納期</w:t>
      </w:r>
    </w:p>
    <w:p w14:paraId="0D71D478" w14:textId="21828328" w:rsidR="00742013" w:rsidRPr="001204FC" w:rsidRDefault="0000256C">
      <w:pPr>
        <w:pStyle w:val="a3"/>
        <w:rPr>
          <w:rFonts w:asciiTheme="minorEastAsia" w:eastAsiaTheme="minorEastAsia" w:hAnsiTheme="minorEastAsia"/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5A185C">
        <w:rPr>
          <w:rFonts w:asciiTheme="minorEastAsia" w:eastAsiaTheme="minorEastAsia" w:hAnsiTheme="minorEastAsia" w:hint="eastAsia"/>
          <w:szCs w:val="21"/>
        </w:rPr>
        <w:t>８</w:t>
      </w:r>
      <w:r w:rsidR="007F418C">
        <w:rPr>
          <w:rFonts w:asciiTheme="minorEastAsia" w:eastAsiaTheme="minorEastAsia" w:hAnsiTheme="minorEastAsia" w:hint="eastAsia"/>
          <w:szCs w:val="21"/>
        </w:rPr>
        <w:t>年</w:t>
      </w:r>
      <w:r w:rsidR="008F2EAC">
        <w:rPr>
          <w:rFonts w:asciiTheme="minorEastAsia" w:eastAsiaTheme="minorEastAsia" w:hAnsiTheme="minorEastAsia" w:hint="eastAsia"/>
          <w:szCs w:val="21"/>
        </w:rPr>
        <w:t>５</w:t>
      </w:r>
      <w:r w:rsidR="007F418C">
        <w:rPr>
          <w:rFonts w:asciiTheme="minorEastAsia" w:eastAsiaTheme="minorEastAsia" w:hAnsiTheme="minorEastAsia" w:hint="eastAsia"/>
          <w:szCs w:val="21"/>
        </w:rPr>
        <w:t>月</w:t>
      </w:r>
      <w:r w:rsidR="008F2EAC">
        <w:rPr>
          <w:rFonts w:asciiTheme="minorEastAsia" w:eastAsiaTheme="minorEastAsia" w:hAnsiTheme="minorEastAsia" w:hint="eastAsia"/>
          <w:szCs w:val="21"/>
        </w:rPr>
        <w:t>29</w:t>
      </w:r>
      <w:r w:rsidR="007F418C">
        <w:rPr>
          <w:rFonts w:asciiTheme="minorEastAsia" w:eastAsiaTheme="minorEastAsia" w:hAnsiTheme="minorEastAsia" w:hint="eastAsia"/>
          <w:szCs w:val="21"/>
        </w:rPr>
        <w:t>日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（</w:t>
      </w:r>
      <w:r w:rsidR="008F2EAC">
        <w:rPr>
          <w:rFonts w:asciiTheme="minorEastAsia" w:eastAsiaTheme="minorEastAsia" w:hAnsiTheme="minorEastAsia" w:hint="eastAsia"/>
          <w:szCs w:val="21"/>
        </w:rPr>
        <w:t>金</w:t>
      </w:r>
      <w:r w:rsidR="00526979" w:rsidRPr="001204FC">
        <w:rPr>
          <w:rFonts w:asciiTheme="minorEastAsia" w:eastAsiaTheme="minorEastAsia" w:hAnsiTheme="minorEastAsia" w:hint="eastAsia"/>
          <w:szCs w:val="21"/>
        </w:rPr>
        <w:t>）</w:t>
      </w:r>
      <w:r w:rsidR="0013209D" w:rsidRPr="001204FC">
        <w:rPr>
          <w:rFonts w:asciiTheme="minorEastAsia" w:eastAsiaTheme="minorEastAsia" w:hAnsiTheme="minorEastAsia" w:hint="eastAsia"/>
          <w:szCs w:val="21"/>
        </w:rPr>
        <w:t xml:space="preserve">　</w:t>
      </w:r>
    </w:p>
    <w:p w14:paraId="1B5C8294" w14:textId="3D99718B" w:rsidR="002968CC" w:rsidRPr="002674D3" w:rsidRDefault="00526979">
      <w:pPr>
        <w:jc w:val="left"/>
        <w:rPr>
          <w:szCs w:val="21"/>
        </w:rPr>
      </w:pPr>
      <w:r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CE4045" w:rsidRPr="001204FC">
        <w:rPr>
          <w:rFonts w:asciiTheme="minorEastAsia" w:eastAsiaTheme="minorEastAsia" w:hAnsiTheme="minorEastAsia" w:hint="eastAsia"/>
          <w:szCs w:val="21"/>
        </w:rPr>
        <w:t xml:space="preserve">　</w:t>
      </w:r>
      <w:r w:rsidR="00A77082" w:rsidRPr="001204FC">
        <w:rPr>
          <w:rFonts w:asciiTheme="minorEastAsia" w:eastAsiaTheme="minorEastAsia" w:hAnsiTheme="minorEastAsia" w:hint="eastAsia"/>
          <w:szCs w:val="21"/>
        </w:rPr>
        <w:t>ただし</w:t>
      </w:r>
      <w:r w:rsidR="0024220C" w:rsidRPr="001204FC">
        <w:rPr>
          <w:rFonts w:asciiTheme="minorEastAsia" w:eastAsiaTheme="minorEastAsia" w:hAnsiTheme="minorEastAsia" w:hint="eastAsia"/>
          <w:szCs w:val="21"/>
        </w:rPr>
        <w:t>、</w:t>
      </w:r>
      <w:r w:rsidR="00826ACA">
        <w:rPr>
          <w:rFonts w:asciiTheme="minorEastAsia" w:eastAsiaTheme="minorEastAsia" w:hAnsiTheme="minorEastAsia" w:hint="eastAsia"/>
          <w:szCs w:val="21"/>
        </w:rPr>
        <w:t>令和８年度中</w:t>
      </w:r>
      <w:r w:rsidR="0081325A">
        <w:rPr>
          <w:rFonts w:asciiTheme="minorEastAsia" w:eastAsiaTheme="minorEastAsia" w:hAnsiTheme="minorEastAsia" w:hint="eastAsia"/>
          <w:szCs w:val="21"/>
        </w:rPr>
        <w:t>の</w:t>
      </w:r>
      <w:r w:rsidR="00A77082" w:rsidRPr="001204FC">
        <w:rPr>
          <w:rFonts w:asciiTheme="minorEastAsia" w:eastAsiaTheme="minorEastAsia" w:hAnsiTheme="minorEastAsia" w:hint="eastAsia"/>
          <w:szCs w:val="21"/>
        </w:rPr>
        <w:t>可能な</w:t>
      </w:r>
      <w:r w:rsidR="00A77082" w:rsidRPr="00A6746D">
        <w:rPr>
          <w:rFonts w:hint="eastAsia"/>
          <w:szCs w:val="21"/>
        </w:rPr>
        <w:t>限り早期に納入すること。</w:t>
      </w:r>
    </w:p>
    <w:p w14:paraId="18EC42E0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14B88998" w14:textId="77777777" w:rsidR="00633888" w:rsidRDefault="00633888" w:rsidP="00A2576A">
      <w:pPr>
        <w:ind w:rightChars="4" w:right="8"/>
        <w:jc w:val="left"/>
        <w:rPr>
          <w:szCs w:val="21"/>
        </w:rPr>
      </w:pPr>
    </w:p>
    <w:p w14:paraId="470A32B2" w14:textId="3ACE3AF5" w:rsidR="00526979" w:rsidRPr="002674D3" w:rsidRDefault="00526979" w:rsidP="00A2576A">
      <w:pPr>
        <w:ind w:rightChars="4" w:right="8"/>
        <w:jc w:val="left"/>
        <w:rPr>
          <w:szCs w:val="21"/>
        </w:rPr>
      </w:pPr>
      <w:r w:rsidRPr="002674D3">
        <w:rPr>
          <w:rFonts w:hint="eastAsia"/>
          <w:szCs w:val="21"/>
        </w:rPr>
        <w:t>４　設置について</w:t>
      </w:r>
    </w:p>
    <w:p w14:paraId="6D47A2B7" w14:textId="77777777" w:rsidR="00526979" w:rsidRPr="002674D3" w:rsidRDefault="00526979" w:rsidP="00BF0609">
      <w:pPr>
        <w:ind w:left="210" w:hangingChars="100" w:hanging="210"/>
        <w:jc w:val="left"/>
        <w:rPr>
          <w:szCs w:val="21"/>
        </w:rPr>
      </w:pPr>
      <w:r w:rsidRPr="002674D3">
        <w:rPr>
          <w:rFonts w:hint="eastAsia"/>
          <w:szCs w:val="21"/>
        </w:rPr>
        <w:t xml:space="preserve">   </w:t>
      </w:r>
      <w:r w:rsidR="00BF0609" w:rsidRPr="002674D3">
        <w:rPr>
          <w:rFonts w:hint="eastAsia"/>
          <w:szCs w:val="21"/>
        </w:rPr>
        <w:t xml:space="preserve"> </w:t>
      </w:r>
      <w:r w:rsidRPr="002674D3">
        <w:rPr>
          <w:rFonts w:hint="eastAsia"/>
          <w:szCs w:val="21"/>
        </w:rPr>
        <w:t>搬入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据付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設定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調整については</w:t>
      </w:r>
      <w:r w:rsidR="00964D37" w:rsidRPr="002674D3">
        <w:rPr>
          <w:rFonts w:hint="eastAsia"/>
          <w:szCs w:val="21"/>
        </w:rPr>
        <w:t>当</w:t>
      </w:r>
      <w:r w:rsidR="000155C9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の診療業務に支障をきたさぬよう</w:t>
      </w:r>
      <w:r w:rsidR="00964D37" w:rsidRPr="002674D3">
        <w:rPr>
          <w:rFonts w:hint="eastAsia"/>
          <w:szCs w:val="21"/>
        </w:rPr>
        <w:t>当</w:t>
      </w:r>
      <w:r w:rsidR="0013209D" w:rsidRPr="002674D3">
        <w:rPr>
          <w:rFonts w:hint="eastAsia"/>
          <w:szCs w:val="21"/>
        </w:rPr>
        <w:t>院</w:t>
      </w:r>
      <w:r w:rsidRPr="002674D3">
        <w:rPr>
          <w:rFonts w:hint="eastAsia"/>
          <w:szCs w:val="21"/>
        </w:rPr>
        <w:t>職員と協議の上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その指示に従うこと。また</w:t>
      </w:r>
      <w:r w:rsidR="0024220C">
        <w:rPr>
          <w:rFonts w:hint="eastAsia"/>
          <w:szCs w:val="21"/>
        </w:rPr>
        <w:t>、</w:t>
      </w:r>
      <w:r w:rsidRPr="002674D3">
        <w:rPr>
          <w:rFonts w:hint="eastAsia"/>
          <w:szCs w:val="21"/>
        </w:rPr>
        <w:t>費用は落札者の負担で行うこと。</w:t>
      </w:r>
    </w:p>
    <w:p w14:paraId="0310436E" w14:textId="4997E352" w:rsidR="00526979" w:rsidRPr="002674D3" w:rsidRDefault="00742013" w:rsidP="00FB2929">
      <w:pPr>
        <w:ind w:leftChars="100" w:left="210" w:firstLineChars="100" w:firstLine="210"/>
        <w:jc w:val="left"/>
        <w:rPr>
          <w:szCs w:val="21"/>
        </w:rPr>
      </w:pPr>
      <w:r w:rsidRPr="00A00788">
        <w:rPr>
          <w:rFonts w:hint="eastAsia"/>
          <w:szCs w:val="21"/>
        </w:rPr>
        <w:t>本調達における装置について</w:t>
      </w:r>
      <w:r w:rsidR="0024220C">
        <w:rPr>
          <w:rFonts w:hint="eastAsia"/>
          <w:szCs w:val="21"/>
        </w:rPr>
        <w:t>、</w:t>
      </w:r>
      <w:r w:rsidRPr="00A00788">
        <w:rPr>
          <w:rFonts w:hint="eastAsia"/>
          <w:szCs w:val="21"/>
        </w:rPr>
        <w:t>型式・シリアル番号等の一覧リストを提出すること。</w:t>
      </w:r>
    </w:p>
    <w:sectPr w:rsidR="00526979" w:rsidRPr="002674D3" w:rsidSect="00F93BD7">
      <w:footerReference w:type="even" r:id="rId8"/>
      <w:footerReference w:type="default" r:id="rId9"/>
      <w:headerReference w:type="first" r:id="rId10"/>
      <w:pgSz w:w="12240" w:h="15840" w:code="1"/>
      <w:pgMar w:top="1418" w:right="1418" w:bottom="1418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86C1" w14:textId="77777777" w:rsidR="00B42024" w:rsidRDefault="00B42024">
      <w:r>
        <w:separator/>
      </w:r>
    </w:p>
  </w:endnote>
  <w:endnote w:type="continuationSeparator" w:id="0">
    <w:p w14:paraId="0852847A" w14:textId="77777777" w:rsidR="00B42024" w:rsidRDefault="00B4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54C8" w14:textId="77777777" w:rsidR="00B977F6" w:rsidRDefault="00B977F6">
    <w:pPr>
      <w:pStyle w:val="a4"/>
      <w:framePr w:wrap="around" w:vAnchor="page" w:hAnchor="margin" w:xAlign="outside" w:y="-2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11</w:t>
    </w:r>
    <w:r>
      <w:rPr>
        <w:rStyle w:val="a5"/>
      </w:rPr>
      <w:fldChar w:fldCharType="end"/>
    </w:r>
  </w:p>
  <w:p w14:paraId="572E7969" w14:textId="77777777" w:rsidR="00B977F6" w:rsidRDefault="00B977F6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2DA82" w14:textId="77777777" w:rsidR="00B977F6" w:rsidRDefault="00B977F6">
    <w:pPr>
      <w:pStyle w:val="a4"/>
      <w:ind w:right="360" w:firstLine="3990"/>
    </w:pPr>
    <w:r>
      <w:tab/>
    </w:r>
  </w:p>
  <w:p w14:paraId="6B858C75" w14:textId="77777777" w:rsidR="00B977F6" w:rsidRDefault="00B977F6">
    <w:pPr>
      <w:pStyle w:val="a4"/>
      <w:ind w:right="360" w:firstLine="3990"/>
    </w:pPr>
  </w:p>
  <w:p w14:paraId="7D6A5F88" w14:textId="77777777" w:rsidR="00B977F6" w:rsidRDefault="00B977F6">
    <w:pPr>
      <w:pStyle w:val="a4"/>
      <w:ind w:right="360" w:firstLine="39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90A1" w14:textId="77777777" w:rsidR="00B42024" w:rsidRDefault="00B42024">
      <w:r>
        <w:separator/>
      </w:r>
    </w:p>
  </w:footnote>
  <w:footnote w:type="continuationSeparator" w:id="0">
    <w:p w14:paraId="526622F2" w14:textId="77777777" w:rsidR="00B42024" w:rsidRDefault="00B42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559" w14:textId="77777777" w:rsidR="00014CCE" w:rsidRDefault="00014CC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61280"/>
    <w:multiLevelType w:val="hybridMultilevel"/>
    <w:tmpl w:val="F3746796"/>
    <w:lvl w:ilvl="0" w:tplc="4E2EA72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0131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327"/>
  <w:displayHorizontalDrawingGridEvery w:val="0"/>
  <w:displayVerticalDrawingGridEvery w:val="2"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191E"/>
    <w:rsid w:val="0000256C"/>
    <w:rsid w:val="000026F0"/>
    <w:rsid w:val="0001007C"/>
    <w:rsid w:val="000147C4"/>
    <w:rsid w:val="00014CCE"/>
    <w:rsid w:val="000155C9"/>
    <w:rsid w:val="000322FD"/>
    <w:rsid w:val="0003290D"/>
    <w:rsid w:val="000360D9"/>
    <w:rsid w:val="00042875"/>
    <w:rsid w:val="000433E0"/>
    <w:rsid w:val="000464B1"/>
    <w:rsid w:val="0005011E"/>
    <w:rsid w:val="00050695"/>
    <w:rsid w:val="00053AB7"/>
    <w:rsid w:val="00072ECA"/>
    <w:rsid w:val="00074CB0"/>
    <w:rsid w:val="0007680C"/>
    <w:rsid w:val="0008345E"/>
    <w:rsid w:val="0009012A"/>
    <w:rsid w:val="000A036F"/>
    <w:rsid w:val="000A191E"/>
    <w:rsid w:val="000B6B27"/>
    <w:rsid w:val="000C1F8E"/>
    <w:rsid w:val="000C4086"/>
    <w:rsid w:val="000D4F98"/>
    <w:rsid w:val="000E1BE7"/>
    <w:rsid w:val="000F1F39"/>
    <w:rsid w:val="000F570D"/>
    <w:rsid w:val="001204FC"/>
    <w:rsid w:val="00127774"/>
    <w:rsid w:val="0013209D"/>
    <w:rsid w:val="001407F7"/>
    <w:rsid w:val="00143CA1"/>
    <w:rsid w:val="00170EAE"/>
    <w:rsid w:val="00173E70"/>
    <w:rsid w:val="001765FF"/>
    <w:rsid w:val="001824B3"/>
    <w:rsid w:val="0019616D"/>
    <w:rsid w:val="001F396F"/>
    <w:rsid w:val="001F5E7B"/>
    <w:rsid w:val="001F6061"/>
    <w:rsid w:val="002158F0"/>
    <w:rsid w:val="00222AA2"/>
    <w:rsid w:val="00232411"/>
    <w:rsid w:val="00235801"/>
    <w:rsid w:val="00242010"/>
    <w:rsid w:val="0024220C"/>
    <w:rsid w:val="00242943"/>
    <w:rsid w:val="0024415C"/>
    <w:rsid w:val="002502BF"/>
    <w:rsid w:val="00250AFB"/>
    <w:rsid w:val="002674D3"/>
    <w:rsid w:val="00275B6D"/>
    <w:rsid w:val="00283D06"/>
    <w:rsid w:val="00290F77"/>
    <w:rsid w:val="00291105"/>
    <w:rsid w:val="002968CC"/>
    <w:rsid w:val="002A5EC5"/>
    <w:rsid w:val="002D1D43"/>
    <w:rsid w:val="002D3950"/>
    <w:rsid w:val="002E7C11"/>
    <w:rsid w:val="002F3305"/>
    <w:rsid w:val="002F5A8B"/>
    <w:rsid w:val="00303053"/>
    <w:rsid w:val="003052ED"/>
    <w:rsid w:val="00305CEE"/>
    <w:rsid w:val="00310196"/>
    <w:rsid w:val="00326702"/>
    <w:rsid w:val="00326ECA"/>
    <w:rsid w:val="003300D4"/>
    <w:rsid w:val="00330D38"/>
    <w:rsid w:val="00341CF3"/>
    <w:rsid w:val="003513A5"/>
    <w:rsid w:val="00351EFA"/>
    <w:rsid w:val="003731E3"/>
    <w:rsid w:val="00394424"/>
    <w:rsid w:val="003946EB"/>
    <w:rsid w:val="00396A4C"/>
    <w:rsid w:val="003A25E0"/>
    <w:rsid w:val="003C18AE"/>
    <w:rsid w:val="003C71B5"/>
    <w:rsid w:val="003F6504"/>
    <w:rsid w:val="004061F1"/>
    <w:rsid w:val="0042071F"/>
    <w:rsid w:val="00423C3D"/>
    <w:rsid w:val="00460C26"/>
    <w:rsid w:val="00466498"/>
    <w:rsid w:val="00472FB8"/>
    <w:rsid w:val="00484E1B"/>
    <w:rsid w:val="00492872"/>
    <w:rsid w:val="004973F5"/>
    <w:rsid w:val="004A0EE5"/>
    <w:rsid w:val="004A371A"/>
    <w:rsid w:val="004C03F9"/>
    <w:rsid w:val="004C5D81"/>
    <w:rsid w:val="004D12E0"/>
    <w:rsid w:val="004E0202"/>
    <w:rsid w:val="00505C0A"/>
    <w:rsid w:val="005063B6"/>
    <w:rsid w:val="00506552"/>
    <w:rsid w:val="0051170E"/>
    <w:rsid w:val="00520BE0"/>
    <w:rsid w:val="005265C7"/>
    <w:rsid w:val="00526979"/>
    <w:rsid w:val="00540D07"/>
    <w:rsid w:val="00540FC1"/>
    <w:rsid w:val="0055208A"/>
    <w:rsid w:val="00561E36"/>
    <w:rsid w:val="00564B84"/>
    <w:rsid w:val="005660EB"/>
    <w:rsid w:val="00566105"/>
    <w:rsid w:val="00580011"/>
    <w:rsid w:val="00582866"/>
    <w:rsid w:val="0058765C"/>
    <w:rsid w:val="00597767"/>
    <w:rsid w:val="005A0752"/>
    <w:rsid w:val="005A185C"/>
    <w:rsid w:val="005B255B"/>
    <w:rsid w:val="005C4C4F"/>
    <w:rsid w:val="005D4F09"/>
    <w:rsid w:val="005E0DF5"/>
    <w:rsid w:val="005E0EA4"/>
    <w:rsid w:val="005E142A"/>
    <w:rsid w:val="005E6530"/>
    <w:rsid w:val="005E7D01"/>
    <w:rsid w:val="005F096C"/>
    <w:rsid w:val="006173EE"/>
    <w:rsid w:val="0061740E"/>
    <w:rsid w:val="00622120"/>
    <w:rsid w:val="00630315"/>
    <w:rsid w:val="00633888"/>
    <w:rsid w:val="006566F4"/>
    <w:rsid w:val="00665B0F"/>
    <w:rsid w:val="00673AB5"/>
    <w:rsid w:val="00673AFA"/>
    <w:rsid w:val="00682FC9"/>
    <w:rsid w:val="0069106F"/>
    <w:rsid w:val="00693997"/>
    <w:rsid w:val="00696303"/>
    <w:rsid w:val="006A3C9F"/>
    <w:rsid w:val="006B47F3"/>
    <w:rsid w:val="006B54F8"/>
    <w:rsid w:val="006C532B"/>
    <w:rsid w:val="006C7814"/>
    <w:rsid w:val="006D510D"/>
    <w:rsid w:val="007002AF"/>
    <w:rsid w:val="0070134D"/>
    <w:rsid w:val="00720F69"/>
    <w:rsid w:val="007323B4"/>
    <w:rsid w:val="007346C6"/>
    <w:rsid w:val="00741549"/>
    <w:rsid w:val="00742013"/>
    <w:rsid w:val="00757C1F"/>
    <w:rsid w:val="00763D61"/>
    <w:rsid w:val="00783F95"/>
    <w:rsid w:val="00785557"/>
    <w:rsid w:val="007B74AF"/>
    <w:rsid w:val="007C43C7"/>
    <w:rsid w:val="007E3F06"/>
    <w:rsid w:val="007E746C"/>
    <w:rsid w:val="007F418C"/>
    <w:rsid w:val="0081325A"/>
    <w:rsid w:val="00813829"/>
    <w:rsid w:val="00820A43"/>
    <w:rsid w:val="00821144"/>
    <w:rsid w:val="00826ACA"/>
    <w:rsid w:val="00826CD8"/>
    <w:rsid w:val="00832010"/>
    <w:rsid w:val="008404C6"/>
    <w:rsid w:val="008409AB"/>
    <w:rsid w:val="008550B1"/>
    <w:rsid w:val="00855C32"/>
    <w:rsid w:val="00865AEF"/>
    <w:rsid w:val="00873E5D"/>
    <w:rsid w:val="00884C48"/>
    <w:rsid w:val="00884E39"/>
    <w:rsid w:val="00887DDD"/>
    <w:rsid w:val="00890915"/>
    <w:rsid w:val="008A412B"/>
    <w:rsid w:val="008C6277"/>
    <w:rsid w:val="008D4CE4"/>
    <w:rsid w:val="008F16CA"/>
    <w:rsid w:val="008F1A67"/>
    <w:rsid w:val="008F2EAC"/>
    <w:rsid w:val="00907A17"/>
    <w:rsid w:val="00911EF6"/>
    <w:rsid w:val="00935B14"/>
    <w:rsid w:val="00947830"/>
    <w:rsid w:val="00964D37"/>
    <w:rsid w:val="009708CC"/>
    <w:rsid w:val="00981C95"/>
    <w:rsid w:val="00990998"/>
    <w:rsid w:val="009933AA"/>
    <w:rsid w:val="009939C9"/>
    <w:rsid w:val="00993B7D"/>
    <w:rsid w:val="00997880"/>
    <w:rsid w:val="009B2A77"/>
    <w:rsid w:val="009B54CC"/>
    <w:rsid w:val="009E3CF5"/>
    <w:rsid w:val="009F2B9D"/>
    <w:rsid w:val="00A00788"/>
    <w:rsid w:val="00A0614B"/>
    <w:rsid w:val="00A15FF8"/>
    <w:rsid w:val="00A234E1"/>
    <w:rsid w:val="00A24113"/>
    <w:rsid w:val="00A2576A"/>
    <w:rsid w:val="00A322B8"/>
    <w:rsid w:val="00A41C89"/>
    <w:rsid w:val="00A6498D"/>
    <w:rsid w:val="00A6544E"/>
    <w:rsid w:val="00A6746D"/>
    <w:rsid w:val="00A67C71"/>
    <w:rsid w:val="00A77082"/>
    <w:rsid w:val="00A84349"/>
    <w:rsid w:val="00A84DCF"/>
    <w:rsid w:val="00A94349"/>
    <w:rsid w:val="00A959AD"/>
    <w:rsid w:val="00AA658E"/>
    <w:rsid w:val="00AC60C4"/>
    <w:rsid w:val="00AD3079"/>
    <w:rsid w:val="00AD3383"/>
    <w:rsid w:val="00AD475C"/>
    <w:rsid w:val="00AE27DC"/>
    <w:rsid w:val="00AE36DF"/>
    <w:rsid w:val="00AF248F"/>
    <w:rsid w:val="00AF74EF"/>
    <w:rsid w:val="00B1254D"/>
    <w:rsid w:val="00B16D70"/>
    <w:rsid w:val="00B27ED7"/>
    <w:rsid w:val="00B42024"/>
    <w:rsid w:val="00B42C45"/>
    <w:rsid w:val="00B53130"/>
    <w:rsid w:val="00B54A62"/>
    <w:rsid w:val="00B60C2A"/>
    <w:rsid w:val="00B835AD"/>
    <w:rsid w:val="00B84AF8"/>
    <w:rsid w:val="00B876CC"/>
    <w:rsid w:val="00B9048E"/>
    <w:rsid w:val="00B954D0"/>
    <w:rsid w:val="00B96110"/>
    <w:rsid w:val="00B977F6"/>
    <w:rsid w:val="00BA1B04"/>
    <w:rsid w:val="00BA59B1"/>
    <w:rsid w:val="00BA5D54"/>
    <w:rsid w:val="00BC737A"/>
    <w:rsid w:val="00BD3223"/>
    <w:rsid w:val="00BD33C4"/>
    <w:rsid w:val="00BD508C"/>
    <w:rsid w:val="00BD6724"/>
    <w:rsid w:val="00BE2AC9"/>
    <w:rsid w:val="00BF0609"/>
    <w:rsid w:val="00BF4765"/>
    <w:rsid w:val="00BF550E"/>
    <w:rsid w:val="00C10D18"/>
    <w:rsid w:val="00C2476E"/>
    <w:rsid w:val="00C41D2B"/>
    <w:rsid w:val="00C50579"/>
    <w:rsid w:val="00C51BEA"/>
    <w:rsid w:val="00C76147"/>
    <w:rsid w:val="00C768A4"/>
    <w:rsid w:val="00C86D46"/>
    <w:rsid w:val="00C906B8"/>
    <w:rsid w:val="00C90BE4"/>
    <w:rsid w:val="00CA028B"/>
    <w:rsid w:val="00CA28D1"/>
    <w:rsid w:val="00CA3362"/>
    <w:rsid w:val="00CA4522"/>
    <w:rsid w:val="00CC61BD"/>
    <w:rsid w:val="00CD1976"/>
    <w:rsid w:val="00CD390A"/>
    <w:rsid w:val="00CD7579"/>
    <w:rsid w:val="00CE4045"/>
    <w:rsid w:val="00CE4858"/>
    <w:rsid w:val="00CF70A7"/>
    <w:rsid w:val="00D05D6E"/>
    <w:rsid w:val="00D158BC"/>
    <w:rsid w:val="00D179A6"/>
    <w:rsid w:val="00D204A6"/>
    <w:rsid w:val="00D2617B"/>
    <w:rsid w:val="00D26B31"/>
    <w:rsid w:val="00D3190E"/>
    <w:rsid w:val="00D35551"/>
    <w:rsid w:val="00D45EA1"/>
    <w:rsid w:val="00D510F1"/>
    <w:rsid w:val="00D57240"/>
    <w:rsid w:val="00D57424"/>
    <w:rsid w:val="00D66D7D"/>
    <w:rsid w:val="00D72B96"/>
    <w:rsid w:val="00D73EB5"/>
    <w:rsid w:val="00D773FC"/>
    <w:rsid w:val="00DA6058"/>
    <w:rsid w:val="00DB337B"/>
    <w:rsid w:val="00DB4A5B"/>
    <w:rsid w:val="00DC0AE0"/>
    <w:rsid w:val="00DC7DDB"/>
    <w:rsid w:val="00DD72FF"/>
    <w:rsid w:val="00E01BB9"/>
    <w:rsid w:val="00E14877"/>
    <w:rsid w:val="00E14A36"/>
    <w:rsid w:val="00E17B62"/>
    <w:rsid w:val="00E22A3D"/>
    <w:rsid w:val="00E33D53"/>
    <w:rsid w:val="00E37866"/>
    <w:rsid w:val="00E555D1"/>
    <w:rsid w:val="00E60B6D"/>
    <w:rsid w:val="00E652F1"/>
    <w:rsid w:val="00E65B03"/>
    <w:rsid w:val="00E71A31"/>
    <w:rsid w:val="00E73729"/>
    <w:rsid w:val="00E77DE6"/>
    <w:rsid w:val="00E8678B"/>
    <w:rsid w:val="00E913D5"/>
    <w:rsid w:val="00EC4B89"/>
    <w:rsid w:val="00EF0C43"/>
    <w:rsid w:val="00F000DB"/>
    <w:rsid w:val="00F1188F"/>
    <w:rsid w:val="00F24102"/>
    <w:rsid w:val="00F32416"/>
    <w:rsid w:val="00F45F11"/>
    <w:rsid w:val="00F4622C"/>
    <w:rsid w:val="00F46BEE"/>
    <w:rsid w:val="00F62D97"/>
    <w:rsid w:val="00F66791"/>
    <w:rsid w:val="00F75CA6"/>
    <w:rsid w:val="00F853CE"/>
    <w:rsid w:val="00F93BD7"/>
    <w:rsid w:val="00F947EC"/>
    <w:rsid w:val="00FB2929"/>
    <w:rsid w:val="00FB4602"/>
    <w:rsid w:val="00FB5C0B"/>
    <w:rsid w:val="00FB6FE2"/>
    <w:rsid w:val="00FC14AB"/>
    <w:rsid w:val="00FC327B"/>
    <w:rsid w:val="00FC4F7A"/>
    <w:rsid w:val="00FC628A"/>
    <w:rsid w:val="00FD0001"/>
    <w:rsid w:val="00FE33C7"/>
    <w:rsid w:val="00FF4B2E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5934D0A6"/>
  <w15:docId w15:val="{173E079B-B137-4B3B-91C7-A1F1E8175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left="540" w:hanging="540"/>
    </w:pPr>
    <w:rPr>
      <w:szCs w:val="20"/>
    </w:rPr>
  </w:style>
  <w:style w:type="paragraph" w:styleId="3">
    <w:name w:val="Body Text Indent 3"/>
    <w:basedOn w:val="a"/>
    <w:pPr>
      <w:ind w:left="525" w:hanging="525"/>
      <w:jc w:val="left"/>
    </w:pPr>
    <w:rPr>
      <w:szCs w:val="20"/>
    </w:rPr>
  </w:style>
  <w:style w:type="paragraph" w:styleId="a9">
    <w:name w:val="Block Text"/>
    <w:basedOn w:val="a"/>
    <w:pPr>
      <w:ind w:left="540" w:right="-106" w:hanging="540"/>
      <w:jc w:val="left"/>
    </w:pPr>
    <w:rPr>
      <w:szCs w:val="20"/>
    </w:rPr>
  </w:style>
  <w:style w:type="paragraph" w:styleId="aa">
    <w:name w:val="Balloon Text"/>
    <w:basedOn w:val="a"/>
    <w:semiHidden/>
    <w:rsid w:val="002D1D43"/>
    <w:rPr>
      <w:rFonts w:ascii="Arial" w:eastAsia="ＭＳ ゴシック" w:hAnsi="Arial"/>
      <w:sz w:val="18"/>
      <w:szCs w:val="18"/>
    </w:rPr>
  </w:style>
  <w:style w:type="character" w:customStyle="1" w:styleId="a7">
    <w:name w:val="ヘッダー (文字)"/>
    <w:link w:val="a6"/>
    <w:uiPriority w:val="99"/>
    <w:rsid w:val="00014CCE"/>
    <w:rPr>
      <w:kern w:val="2"/>
      <w:sz w:val="21"/>
      <w:szCs w:val="24"/>
    </w:rPr>
  </w:style>
  <w:style w:type="table" w:styleId="ab">
    <w:name w:val="Table Grid"/>
    <w:basedOn w:val="a1"/>
    <w:uiPriority w:val="59"/>
    <w:rsid w:val="00267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b"/>
    <w:uiPriority w:val="59"/>
    <w:rsid w:val="00AD33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265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0B1-0D43-43BA-9355-26C328DE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木村 直子</dc:creator>
  <cp:lastModifiedBy>福田  篤郎</cp:lastModifiedBy>
  <cp:revision>85</cp:revision>
  <cp:lastPrinted>2025-07-30T06:48:00Z</cp:lastPrinted>
  <dcterms:created xsi:type="dcterms:W3CDTF">2019-05-28T07:15:00Z</dcterms:created>
  <dcterms:modified xsi:type="dcterms:W3CDTF">2026-03-19T07:04:00Z</dcterms:modified>
</cp:coreProperties>
</file>